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63" w:rsidRDefault="00545FF7">
      <w:pPr>
        <w:rPr>
          <w:b/>
          <w:bCs/>
        </w:rPr>
      </w:pPr>
      <w:r>
        <w:rPr>
          <w:b/>
          <w:bCs/>
        </w:rPr>
        <w:t>РЕЗУЛЬТАТИ ВИБОРІВ</w:t>
      </w:r>
    </w:p>
    <w:p w:rsidR="00CA4CEF" w:rsidRDefault="00545FF7">
      <w:bookmarkStart w:id="0" w:name="_GoBack"/>
      <w:bookmarkEnd w:id="0"/>
      <w:r>
        <w:rPr>
          <w:b/>
          <w:bCs/>
        </w:rPr>
        <w:t>РАТНІВСЬКОГО СЕЛИЩНОГО ГОЛОВИ</w:t>
      </w:r>
    </w:p>
    <w:p w:rsidR="006E4E63" w:rsidRDefault="00545FF7">
      <w:pPr>
        <w:rPr>
          <w:b/>
          <w:bCs/>
        </w:rPr>
      </w:pPr>
      <w:r>
        <w:rPr>
          <w:b/>
          <w:bCs/>
        </w:rPr>
        <w:t>місцеві вибори 25</w:t>
      </w:r>
      <w:r w:rsidR="006E4E63">
        <w:rPr>
          <w:b/>
          <w:bCs/>
        </w:rPr>
        <w:t>.1</w:t>
      </w:r>
      <w:r>
        <w:rPr>
          <w:b/>
          <w:bCs/>
        </w:rPr>
        <w:t xml:space="preserve">0.2015 року </w:t>
      </w:r>
    </w:p>
    <w:p w:rsidR="00CA4CEF" w:rsidRDefault="00545FF7">
      <w:r>
        <w:rPr>
          <w:b/>
          <w:bCs/>
        </w:rPr>
        <w:t>Ратнівська селищна виборча комісія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1139"/>
      </w:tblGrid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bottom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№№</w:t>
            </w:r>
          </w:p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п/п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П.І.Б. кандидата на посаду селищного голови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Кількість</w:t>
            </w:r>
          </w:p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голосів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Бебес</w:t>
            </w:r>
            <w:r w:rsidR="00FB3C1D" w:rsidRPr="00FB3C1D">
              <w:t xml:space="preserve"> </w:t>
            </w:r>
            <w:r w:rsidRPr="00FB3C1D">
              <w:t>Валентин Васильович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133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Бохонська</w:t>
            </w:r>
            <w:r w:rsidR="00FB3C1D" w:rsidRPr="00FB3C1D">
              <w:t xml:space="preserve"> </w:t>
            </w:r>
            <w:r w:rsidRPr="00FB3C1D">
              <w:t>Руслана Адамівна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50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Горбачук</w:t>
            </w:r>
            <w:r w:rsidR="00FB3C1D" w:rsidRPr="00FB3C1D">
              <w:t xml:space="preserve"> </w:t>
            </w:r>
            <w:r w:rsidRPr="00FB3C1D">
              <w:t>Микола Іванович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89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4.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Денисюк</w:t>
            </w:r>
            <w:r w:rsidR="00FB3C1D" w:rsidRPr="00FB3C1D">
              <w:t xml:space="preserve"> </w:t>
            </w:r>
            <w:r w:rsidRPr="00FB3C1D">
              <w:t>Олександр Федорович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83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5.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Кулик</w:t>
            </w:r>
            <w:r w:rsidR="00FB3C1D" w:rsidRPr="00FB3C1D">
              <w:t xml:space="preserve"> </w:t>
            </w:r>
            <w:r w:rsidRPr="00FB3C1D">
              <w:t>Володимир Миколайович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1800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6.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Мартинюк</w:t>
            </w:r>
            <w:r w:rsidR="00FB3C1D" w:rsidRPr="00FB3C1D">
              <w:t xml:space="preserve"> </w:t>
            </w:r>
            <w:r w:rsidRPr="00FB3C1D">
              <w:t>Володимир Іванович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29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7.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Олексюк</w:t>
            </w:r>
            <w:r w:rsidR="00FB3C1D" w:rsidRPr="00FB3C1D">
              <w:t xml:space="preserve"> </w:t>
            </w:r>
            <w:r w:rsidRPr="00FB3C1D">
              <w:t>Сергій Миколайович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35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8.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Панасюк</w:t>
            </w:r>
            <w:r w:rsidR="00FB3C1D" w:rsidRPr="00FB3C1D">
              <w:t xml:space="preserve"> </w:t>
            </w:r>
            <w:r w:rsidRPr="00FB3C1D">
              <w:t>Іван Іванович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50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9.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Півень</w:t>
            </w:r>
            <w:r w:rsidR="00FB3C1D" w:rsidRPr="00FB3C1D">
              <w:t xml:space="preserve"> </w:t>
            </w:r>
            <w:r w:rsidRPr="00FB3C1D">
              <w:t>Василь Олексійович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416</w:t>
            </w:r>
          </w:p>
        </w:tc>
      </w:tr>
      <w:tr w:rsidR="00CA4CEF" w:rsidTr="00FB3C1D">
        <w:trPr>
          <w:cantSplit/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10.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</w:pPr>
            <w:r w:rsidRPr="00FB3C1D">
              <w:t>Рудчик</w:t>
            </w:r>
            <w:r w:rsidR="00FB3C1D" w:rsidRPr="00FB3C1D">
              <w:t xml:space="preserve"> </w:t>
            </w:r>
            <w:r w:rsidRPr="00FB3C1D">
              <w:t>Ігор Миколайович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CA4CEF" w:rsidRPr="00FB3C1D" w:rsidRDefault="00545FF7" w:rsidP="00FB3C1D">
            <w:pPr>
              <w:pStyle w:val="a4"/>
              <w:spacing w:line="240" w:lineRule="atLeast"/>
              <w:jc w:val="center"/>
            </w:pPr>
            <w:r w:rsidRPr="00FB3C1D">
              <w:t>985</w:t>
            </w:r>
          </w:p>
        </w:tc>
      </w:tr>
    </w:tbl>
    <w:p w:rsidR="00CA4CEF" w:rsidRDefault="00545FF7">
      <w:r>
        <w:rPr>
          <w:b/>
          <w:bCs/>
        </w:rPr>
        <w:t>Голова Ратнівської селищної виборчої коміс</w:t>
      </w:r>
      <w:r w:rsidR="009A57EE">
        <w:rPr>
          <w:b/>
          <w:bCs/>
        </w:rPr>
        <w:t>ії</w:t>
      </w:r>
      <w:r w:rsidR="009A57EE">
        <w:t xml:space="preserve"> </w:t>
      </w:r>
      <w:r>
        <w:rPr>
          <w:b/>
          <w:bCs/>
        </w:rPr>
        <w:t>Т.</w:t>
      </w:r>
      <w:r w:rsidR="009A57EE">
        <w:rPr>
          <w:b/>
          <w:bCs/>
        </w:rPr>
        <w:t xml:space="preserve"> </w:t>
      </w:r>
      <w:r>
        <w:rPr>
          <w:b/>
          <w:bCs/>
        </w:rPr>
        <w:t>М.</w:t>
      </w:r>
      <w:r w:rsidR="009A57EE">
        <w:rPr>
          <w:b/>
          <w:bCs/>
        </w:rPr>
        <w:t xml:space="preserve"> </w:t>
      </w:r>
      <w:r>
        <w:rPr>
          <w:b/>
          <w:bCs/>
        </w:rPr>
        <w:t>КУЛІНІЧ</w:t>
      </w:r>
    </w:p>
    <w:sectPr w:rsidR="00CA4CEF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CA" w:rsidRDefault="00DE4ECA">
      <w:r>
        <w:separator/>
      </w:r>
    </w:p>
  </w:endnote>
  <w:endnote w:type="continuationSeparator" w:id="0">
    <w:p w:rsidR="00DE4ECA" w:rsidRDefault="00DE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CA" w:rsidRDefault="00DE4ECA"/>
  </w:footnote>
  <w:footnote w:type="continuationSeparator" w:id="0">
    <w:p w:rsidR="00DE4ECA" w:rsidRDefault="00DE4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F"/>
    <w:rsid w:val="00545FF7"/>
    <w:rsid w:val="006E4E63"/>
    <w:rsid w:val="007557AF"/>
    <w:rsid w:val="009A57EE"/>
    <w:rsid w:val="009E4466"/>
    <w:rsid w:val="00CA4CEF"/>
    <w:rsid w:val="00DE4ECA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9A778-F8BD-4E9D-87BE-14EF95BF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FB3C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Перший</dc:creator>
  <cp:lastModifiedBy>Перший</cp:lastModifiedBy>
  <cp:revision>3</cp:revision>
  <dcterms:created xsi:type="dcterms:W3CDTF">2015-11-02T09:29:00Z</dcterms:created>
  <dcterms:modified xsi:type="dcterms:W3CDTF">2015-11-02T13:17:00Z</dcterms:modified>
</cp:coreProperties>
</file>